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3208"/>
        <w:gridCol w:w="5475"/>
        <w:gridCol w:w="2599"/>
        <w:gridCol w:w="1851"/>
      </w:tblGrid>
      <w:tr w:rsidR="000F5A7D" w:rsidRPr="000F5A7D" w:rsidTr="00B02378">
        <w:trPr>
          <w:jc w:val="center"/>
        </w:trPr>
        <w:tc>
          <w:tcPr>
            <w:tcW w:w="13948" w:type="dxa"/>
            <w:gridSpan w:val="5"/>
            <w:shd w:val="clear" w:color="auto" w:fill="8EAADB" w:themeFill="accent1" w:themeFillTint="99"/>
            <w:vAlign w:val="center"/>
          </w:tcPr>
          <w:p w:rsidR="00266783" w:rsidRPr="000F5A7D" w:rsidRDefault="00E90A93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PRACE INŻYNIERSKIE</w:t>
            </w:r>
          </w:p>
        </w:tc>
      </w:tr>
      <w:tr w:rsidR="000F5A7D" w:rsidRPr="000F5A7D" w:rsidTr="00B02378">
        <w:trPr>
          <w:jc w:val="center"/>
        </w:trPr>
        <w:tc>
          <w:tcPr>
            <w:tcW w:w="815" w:type="dxa"/>
            <w:shd w:val="clear" w:color="auto" w:fill="8EAADB" w:themeFill="accent1" w:themeFillTint="99"/>
            <w:vAlign w:val="center"/>
          </w:tcPr>
          <w:p w:rsidR="00497624" w:rsidRPr="000F5A7D" w:rsidRDefault="008F077B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08" w:type="dxa"/>
            <w:shd w:val="clear" w:color="auto" w:fill="8EAADB" w:themeFill="accent1" w:themeFillTint="99"/>
            <w:vAlign w:val="center"/>
          </w:tcPr>
          <w:p w:rsidR="00497624" w:rsidRPr="000F5A7D" w:rsidRDefault="008F077B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PROMOTOR</w:t>
            </w:r>
          </w:p>
        </w:tc>
        <w:tc>
          <w:tcPr>
            <w:tcW w:w="5475" w:type="dxa"/>
            <w:shd w:val="clear" w:color="auto" w:fill="8EAADB" w:themeFill="accent1" w:themeFillTint="99"/>
            <w:vAlign w:val="center"/>
          </w:tcPr>
          <w:p w:rsidR="00497624" w:rsidRPr="000F5A7D" w:rsidRDefault="008F077B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TEMAT PRACY</w:t>
            </w:r>
          </w:p>
        </w:tc>
        <w:tc>
          <w:tcPr>
            <w:tcW w:w="2599" w:type="dxa"/>
            <w:shd w:val="clear" w:color="auto" w:fill="8EAADB" w:themeFill="accent1" w:themeFillTint="99"/>
            <w:vAlign w:val="center"/>
          </w:tcPr>
          <w:p w:rsidR="00497624" w:rsidRPr="000F5A7D" w:rsidRDefault="008F077B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KIERUNEK STUDIÓW</w:t>
            </w:r>
          </w:p>
        </w:tc>
        <w:tc>
          <w:tcPr>
            <w:tcW w:w="1851" w:type="dxa"/>
            <w:shd w:val="clear" w:color="auto" w:fill="8EAADB" w:themeFill="accent1" w:themeFillTint="99"/>
            <w:vAlign w:val="center"/>
          </w:tcPr>
          <w:p w:rsidR="00497624" w:rsidRPr="000F5A7D" w:rsidRDefault="008F077B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LICZBA STUDENTÓW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5475" w:type="dxa"/>
            <w:vAlign w:val="center"/>
          </w:tcPr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Analiza zużycia energii przez algorytmy przetwarzania sygnału w paśmie podstawowym w systemach komunikacji bezprzewodowej.</w:t>
            </w:r>
          </w:p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baseband signal processing algorithms in wireless communication systems</w:t>
            </w:r>
            <w:r w:rsidRPr="000F5A7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FD61D2" w:rsidRPr="003272F9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10255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5475" w:type="dxa"/>
            <w:vAlign w:val="center"/>
          </w:tcPr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Sprzętowa implementacja wybranego algorytmu realizującego efektywny energetycznie przydział zasobów w systemie bezprzewodowym.</w:t>
            </w:r>
          </w:p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Hardware implementation of the energy-efficient resource allocation using in a wireless system.</w:t>
            </w:r>
          </w:p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FD61D2"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61D2" w:rsidRPr="000F5A7D" w:rsidTr="00B02378">
        <w:trPr>
          <w:trHeight w:val="62"/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5475" w:type="dxa"/>
            <w:vAlign w:val="center"/>
          </w:tcPr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Optymalizacja efektywności energetycznej w sieciach Internetu Rzeczy.</w:t>
            </w:r>
          </w:p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Optimization of energy efficiency in Internet of Things networks.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FD61D2"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5475" w:type="dxa"/>
            <w:vAlign w:val="center"/>
          </w:tcPr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Analiza zużycia energii przez jednostki obliczeniowe węzłów sieci typu mgła oraz chmura.</w:t>
            </w:r>
          </w:p>
          <w:p w:rsidR="00FD61D2" w:rsidRPr="000F5A7D" w:rsidRDefault="00FD61D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computational units of fog and cloud network nodes.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FD61D2"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FD61D2" w:rsidRPr="000F5A7D" w:rsidRDefault="00E90A93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Zjawisko rozproszenie w paśmie 26-40GHz</w:t>
            </w:r>
          </w:p>
          <w:p w:rsidR="00FD61D2" w:rsidRPr="000F5A7D" w:rsidRDefault="00E90A93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Modeling of scattering in 26-40GHz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Pr="000F5A7D" w:rsidRDefault="00E90A93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Inteligentna aplikacja nawigująca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osoboy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niepełnosprawne</w:t>
            </w:r>
          </w:p>
          <w:p w:rsidR="00FD61D2" w:rsidRPr="00E90A93" w:rsidRDefault="00E90A93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I</w:t>
            </w:r>
            <w:bookmarkStart w:id="0" w:name="_GoBack"/>
            <w:bookmarkEnd w:id="0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ntelligent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application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for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disabled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people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navigation</w:t>
            </w:r>
            <w:proofErr w:type="spellEnd"/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inż. Filip Idzikowski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Pr="00FD61D2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Jak mocno mogą się rozgrzać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F5A7D">
              <w:rPr>
                <w:rFonts w:ascii="Times New Roman" w:hAnsi="Times New Roman" w:cs="Times New Roman"/>
                <w:shd w:val="clear" w:color="auto" w:fill="FFFFFF"/>
              </w:rPr>
              <w:t>urządzenia  telekomunikacyjne?</w:t>
            </w:r>
            <w:r w:rsidRPr="000F5A7D">
              <w:rPr>
                <w:rFonts w:ascii="Times New Roman" w:hAnsi="Times New Roman" w:cs="Times New Roman"/>
              </w:rPr>
              <w:br/>
            </w:r>
            <w:r w:rsidRPr="000F5A7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FD61D2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How hot can telecommunications devices get?</w:t>
            </w:r>
            <w:r w:rsidRPr="00FD61D2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inż. Filip Idzikowski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FD61D2" w:rsidRPr="00FD61D2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Analiza obrazu wyrażona w operacjach zmiennoprzecinkowych na sekundę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F5A7D">
              <w:rPr>
                <w:rFonts w:ascii="Times New Roman" w:hAnsi="Times New Roman" w:cs="Times New Roman"/>
              </w:rPr>
              <w:br/>
            </w:r>
            <w:r w:rsidRPr="00FD61D2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Image processing expressed in floating point operations per second (FLOPS)</w:t>
            </w:r>
            <w:r w:rsidRPr="00FD61D2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FD61D2">
              <w:rPr>
                <w:rFonts w:ascii="Times New Roman" w:hAnsi="Times New Roman" w:cs="Times New Roman"/>
                <w:i/>
                <w:lang w:val="en-US"/>
              </w:rPr>
              <w:br/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Default="00447A5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Implementacja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sprzętowa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przydziału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zasobów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widmowych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CBRS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użyciem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platformy USRP</w:t>
            </w:r>
            <w:r w:rsidR="006309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30911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="006309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30911">
              <w:rPr>
                <w:rFonts w:ascii="Times New Roman" w:hAnsi="Times New Roman" w:cs="Times New Roman"/>
                <w:lang w:val="en-US"/>
              </w:rPr>
              <w:t>Nuand</w:t>
            </w:r>
            <w:proofErr w:type="spellEnd"/>
            <w:r w:rsidR="00630911">
              <w:rPr>
                <w:rFonts w:ascii="Times New Roman" w:hAnsi="Times New Roman" w:cs="Times New Roman"/>
                <w:lang w:val="en-US"/>
              </w:rPr>
              <w:t xml:space="preserve"> Blade RF.</w:t>
            </w:r>
          </w:p>
          <w:p w:rsidR="00630911" w:rsidRPr="00630911" w:rsidRDefault="00630911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Hardware implementation of radio resource assignment CBRS algorithm USRP or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Nuand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Blade RF platforms.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Default="00630911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Implementacja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przydziału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zasobów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platformie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O-RAN</w:t>
            </w:r>
          </w:p>
          <w:p w:rsidR="00630911" w:rsidRPr="00630911" w:rsidRDefault="00630911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Algorithms implementation on the O-RAN platform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Default="00630911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wykrwania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sygnałów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radarowych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potrzeby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WLAN 802.11 ax.</w:t>
            </w:r>
          </w:p>
          <w:p w:rsidR="00630911" w:rsidRPr="00630911" w:rsidRDefault="00630911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Detection of radar signals in the context of WLAN 802.11 ax deployment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FD61D2" w:rsidRDefault="002F017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Aplikacja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śledzenia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czasu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pracy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wybranymi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zadaniami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mobilne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Android</w:t>
            </w:r>
          </w:p>
          <w:p w:rsidR="002F0172" w:rsidRPr="002F0172" w:rsidRDefault="002F017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Task-based time tracking Android application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8" w:type="dxa"/>
            <w:vAlign w:val="center"/>
          </w:tcPr>
          <w:p w:rsidR="00FD61D2" w:rsidRPr="007F0F37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inż.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475" w:type="dxa"/>
            <w:vAlign w:val="center"/>
          </w:tcPr>
          <w:p w:rsidR="00FD61D2" w:rsidRPr="007F0F37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7F0F37">
              <w:rPr>
                <w:rFonts w:ascii="Times New Roman" w:hAnsi="Times New Roman" w:cs="Times New Roman"/>
              </w:rPr>
              <w:t xml:space="preserve">Serwer portów szeregowych zarządzany poprzez przeglądarkę Internetową w systemie </w:t>
            </w:r>
            <w:proofErr w:type="spellStart"/>
            <w:r w:rsidRPr="007F0F37">
              <w:rPr>
                <w:rFonts w:ascii="Times New Roman" w:hAnsi="Times New Roman" w:cs="Times New Roman"/>
              </w:rPr>
              <w:t>Ubuntu</w:t>
            </w:r>
            <w:proofErr w:type="spellEnd"/>
            <w:r w:rsidRPr="007F0F37">
              <w:rPr>
                <w:rFonts w:ascii="Times New Roman" w:hAnsi="Times New Roman" w:cs="Times New Roman"/>
              </w:rPr>
              <w:t>.</w:t>
            </w:r>
          </w:p>
          <w:p w:rsidR="00FD61D2" w:rsidRPr="007F0F37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Serial port server managed by an Internet browser in Ubuntu.</w:t>
            </w:r>
          </w:p>
        </w:tc>
        <w:tc>
          <w:tcPr>
            <w:tcW w:w="2599" w:type="dxa"/>
            <w:vAlign w:val="center"/>
          </w:tcPr>
          <w:p w:rsidR="00FD61D2" w:rsidRPr="007F0F37" w:rsidRDefault="0010255B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7F0F3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8" w:type="dxa"/>
            <w:vAlign w:val="center"/>
          </w:tcPr>
          <w:p w:rsidR="00FD61D2" w:rsidRPr="007F0F37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inż.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475" w:type="dxa"/>
            <w:vAlign w:val="center"/>
          </w:tcPr>
          <w:p w:rsidR="00FD61D2" w:rsidRPr="007F0F37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7F0F37">
              <w:rPr>
                <w:rFonts w:ascii="Times New Roman" w:hAnsi="Times New Roman" w:cs="Times New Roman"/>
              </w:rPr>
              <w:t xml:space="preserve">Aplikacja zarządzająca połączeniami WLAN dla urządzenia </w:t>
            </w:r>
            <w:proofErr w:type="spellStart"/>
            <w:r w:rsidRPr="007F0F37">
              <w:rPr>
                <w:rFonts w:ascii="Times New Roman" w:hAnsi="Times New Roman" w:cs="Times New Roman"/>
              </w:rPr>
              <w:t>Raspberry</w:t>
            </w:r>
            <w:proofErr w:type="spellEnd"/>
            <w:r w:rsidRPr="007F0F37">
              <w:rPr>
                <w:rFonts w:ascii="Times New Roman" w:hAnsi="Times New Roman" w:cs="Times New Roman"/>
              </w:rPr>
              <w:t xml:space="preserve"> PI.</w:t>
            </w:r>
          </w:p>
          <w:p w:rsidR="00FD61D2" w:rsidRPr="007F0F37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Application to manage WLAN links for the Raspberry PI device.</w:t>
            </w:r>
          </w:p>
        </w:tc>
        <w:tc>
          <w:tcPr>
            <w:tcW w:w="2599" w:type="dxa"/>
            <w:vAlign w:val="center"/>
          </w:tcPr>
          <w:p w:rsidR="00FD61D2" w:rsidRPr="007F0F37" w:rsidRDefault="0010255B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7F0F3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Maciej Krasicki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Default="002F0172" w:rsidP="00726F21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Aplikacja komputerowa do wypełniania i analizy siatek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Karnaugha</w:t>
            </w:r>
            <w:proofErr w:type="spellEnd"/>
          </w:p>
          <w:p w:rsidR="002F0172" w:rsidRPr="002F0172" w:rsidRDefault="002F0172" w:rsidP="00726F21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PC application for Karnaugh map filling in and analysis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Maciej Krasicki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Default="002F0172" w:rsidP="00726F21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Gra w warcaby sterowana przez sztuczną inteligencję na procesor ARM</w:t>
            </w:r>
          </w:p>
          <w:p w:rsidR="002F0172" w:rsidRPr="000F5A7D" w:rsidRDefault="002F017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Al.-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driven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checkers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for ARM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processor</w:t>
            </w:r>
            <w:proofErr w:type="spellEnd"/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hab. inż.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Default="002F017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konstrukacja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anteny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śledzącej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łącznoścu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dronami</w:t>
            </w:r>
            <w:proofErr w:type="spellEnd"/>
          </w:p>
          <w:p w:rsidR="002F0172" w:rsidRPr="002F0172" w:rsidRDefault="002F017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a tracking antenna for UAV communication</w:t>
            </w:r>
          </w:p>
          <w:p w:rsidR="002F0172" w:rsidRPr="000F5A7D" w:rsidRDefault="002F017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F0172">
              <w:rPr>
                <w:rFonts w:ascii="Times New Roman" w:hAnsi="Times New Roman" w:cs="Times New Roman"/>
                <w:lang w:val="en-US"/>
              </w:rPr>
              <w:t>/2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hab. inż.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FD61D2" w:rsidRDefault="002F017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pogodowa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wyświetlaczem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e-ink</w:t>
            </w:r>
          </w:p>
          <w:p w:rsidR="002F0172" w:rsidRPr="002F0172" w:rsidRDefault="002F017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Weather station with e-ink display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FD61D2" w:rsidRDefault="00DA32E9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Zaprojektowanie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implementacja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czujnika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ruchu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wykrywającego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zmiany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właściwości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kanału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radiowego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użyciem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platformy USRP</w:t>
            </w:r>
          </w:p>
          <w:p w:rsidR="00DA32E9" w:rsidRPr="00DA32E9" w:rsidRDefault="00DA32E9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motion detection by wireless channel characterization using USRP platform</w:t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475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023A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Pomiar i modelowanie zużycia mocy i mocy sygnału emitowanego przez kartę </w:t>
            </w:r>
            <w:proofErr w:type="spellStart"/>
            <w:r w:rsidRPr="00F023A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WiFi</w:t>
            </w:r>
            <w:proofErr w:type="spellEnd"/>
            <w:r w:rsidRPr="00F023A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.</w:t>
            </w:r>
            <w:r w:rsidRPr="00F023A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023A9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 xml:space="preserve">Measurement and modeling of power consumption and emitted signal power of a </w:t>
            </w:r>
            <w:proofErr w:type="spellStart"/>
            <w:r w:rsidRPr="00F023A9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>WiFi</w:t>
            </w:r>
            <w:proofErr w:type="spellEnd"/>
            <w:r w:rsidRPr="00F023A9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 xml:space="preserve"> card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>.</w:t>
            </w:r>
            <w:r w:rsidRPr="00F023A9">
              <w:rPr>
                <w:rFonts w:ascii="Times New Roman" w:eastAsia="Times New Roman" w:hAnsi="Times New Roman" w:cs="Times New Roman"/>
                <w:i/>
                <w:lang w:val="en-US" w:eastAsia="pl-PL"/>
              </w:rPr>
              <w:br/>
            </w:r>
          </w:p>
        </w:tc>
        <w:tc>
          <w:tcPr>
            <w:tcW w:w="2599" w:type="dxa"/>
            <w:vAlign w:val="center"/>
          </w:tcPr>
          <w:p w:rsidR="00FD61D2" w:rsidRDefault="0010255B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="00FD61D2"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D61D2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DA32E9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475" w:type="dxa"/>
            <w:vAlign w:val="center"/>
          </w:tcPr>
          <w:p w:rsidR="00FD61D2" w:rsidRDefault="00DA32E9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Budowa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układu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badającego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własności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kanału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radiowego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użyciem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platformy USRP</w:t>
            </w:r>
          </w:p>
          <w:p w:rsidR="00DA32E9" w:rsidRPr="00DA32E9" w:rsidRDefault="00DA32E9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Construction of channel sounder using USRP platform</w:t>
            </w:r>
          </w:p>
          <w:p w:rsidR="00DA32E9" w:rsidRPr="00DA32E9" w:rsidRDefault="00DA32E9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FD61D2" w:rsidRPr="000F5A7D" w:rsidRDefault="0010255B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>
              <w:rPr>
                <w:rFonts w:ascii="Times New Roman" w:hAnsi="Times New Roman" w:cs="Times New Roman"/>
                <w:lang w:val="en-US"/>
              </w:rPr>
              <w:t>/ICT</w:t>
            </w:r>
            <w:r w:rsidR="00DA32E9">
              <w:rPr>
                <w:rFonts w:ascii="Times New Roman" w:hAnsi="Times New Roman" w:cs="Times New Roman"/>
                <w:lang w:val="en-US"/>
              </w:rPr>
              <w:t>/</w:t>
            </w:r>
            <w:r w:rsidR="00DA32E9" w:rsidRPr="003123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A32E9"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DA32E9" w:rsidRDefault="00DA32E9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A32E9" w:rsidRDefault="00DA32E9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A32E9" w:rsidRDefault="00DA32E9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A32E9" w:rsidRPr="000F5A7D" w:rsidRDefault="00DA32E9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inż. </w:t>
            </w:r>
            <w:r w:rsidR="00DA32E9">
              <w:rPr>
                <w:rFonts w:ascii="Times New Roman" w:hAnsi="Times New Roman" w:cs="Times New Roman"/>
              </w:rPr>
              <w:t>Łukasz Kułacz</w:t>
            </w:r>
          </w:p>
        </w:tc>
        <w:tc>
          <w:tcPr>
            <w:tcW w:w="5475" w:type="dxa"/>
            <w:vAlign w:val="center"/>
          </w:tcPr>
          <w:p w:rsidR="00FD61D2" w:rsidRDefault="00AD2E09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Uniwersalana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modułowa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aplikacja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weryfikacji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wiedzy</w:t>
            </w:r>
            <w:proofErr w:type="spellEnd"/>
          </w:p>
          <w:p w:rsidR="00AD2E09" w:rsidRPr="00AD2E09" w:rsidRDefault="00AD2E09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Universal and modular application for knowledge verification</w:t>
            </w:r>
          </w:p>
        </w:tc>
        <w:tc>
          <w:tcPr>
            <w:tcW w:w="2599" w:type="dxa"/>
            <w:vAlign w:val="center"/>
          </w:tcPr>
          <w:p w:rsidR="00FD61D2" w:rsidRPr="000F5A7D" w:rsidRDefault="0010255B" w:rsidP="0072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FD61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inż. </w:t>
            </w:r>
            <w:r w:rsidR="00AF3923">
              <w:rPr>
                <w:rFonts w:ascii="Times New Roman" w:hAnsi="Times New Roman" w:cs="Times New Roman"/>
              </w:rPr>
              <w:t>Łukasz Kułacz</w:t>
            </w:r>
          </w:p>
        </w:tc>
        <w:tc>
          <w:tcPr>
            <w:tcW w:w="5475" w:type="dxa"/>
            <w:vAlign w:val="center"/>
          </w:tcPr>
          <w:p w:rsidR="00FD61D2" w:rsidRDefault="00AF3923" w:rsidP="0072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Implementacja algorytmu dynamicznego wyboru stacji bazowej w sieci radiowej</w:t>
            </w:r>
          </w:p>
          <w:p w:rsidR="00AF3923" w:rsidRPr="00AF3923" w:rsidRDefault="00AF3923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Dynamic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base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selection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algorithm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implementation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in radio network</w:t>
            </w:r>
          </w:p>
        </w:tc>
        <w:tc>
          <w:tcPr>
            <w:tcW w:w="2599" w:type="dxa"/>
            <w:vAlign w:val="center"/>
          </w:tcPr>
          <w:p w:rsidR="00FD61D2" w:rsidRPr="000F5A7D" w:rsidRDefault="0010255B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FD61D2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FD61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61D2" w:rsidRPr="000F5A7D" w:rsidTr="00B02378">
        <w:trPr>
          <w:jc w:val="center"/>
        </w:trPr>
        <w:tc>
          <w:tcPr>
            <w:tcW w:w="815" w:type="dxa"/>
            <w:vAlign w:val="center"/>
          </w:tcPr>
          <w:p w:rsidR="00FD61D2" w:rsidRPr="000F5A7D" w:rsidRDefault="00FD61D2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inż. </w:t>
            </w:r>
            <w:r w:rsidR="00AF3923">
              <w:rPr>
                <w:rFonts w:ascii="Times New Roman" w:hAnsi="Times New Roman" w:cs="Times New Roman"/>
              </w:rPr>
              <w:t>Łukasz Kułacz</w:t>
            </w:r>
          </w:p>
        </w:tc>
        <w:tc>
          <w:tcPr>
            <w:tcW w:w="5475" w:type="dxa"/>
            <w:vAlign w:val="center"/>
          </w:tcPr>
          <w:p w:rsidR="00FD61D2" w:rsidRPr="000F5A7D" w:rsidRDefault="00AF3923" w:rsidP="00726F2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Aplikacja do nauki oprogramowania</w:t>
            </w:r>
          </w:p>
          <w:p w:rsidR="00FD61D2" w:rsidRPr="000F5A7D" w:rsidRDefault="00AF3923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lastRenderedPageBreak/>
              <w:t>Application for programming learning</w:t>
            </w:r>
          </w:p>
        </w:tc>
        <w:tc>
          <w:tcPr>
            <w:tcW w:w="2599" w:type="dxa"/>
            <w:vAlign w:val="center"/>
          </w:tcPr>
          <w:p w:rsidR="00FD61D2" w:rsidRPr="003272F9" w:rsidRDefault="0010255B" w:rsidP="0072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EIT</w:t>
            </w:r>
            <w:r w:rsidR="00FD61D2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FD61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FD61D2" w:rsidRPr="000F5A7D" w:rsidRDefault="00FD61D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F3923" w:rsidRPr="000F5A7D" w:rsidTr="00B02378">
        <w:trPr>
          <w:jc w:val="center"/>
        </w:trPr>
        <w:tc>
          <w:tcPr>
            <w:tcW w:w="815" w:type="dxa"/>
            <w:vAlign w:val="center"/>
          </w:tcPr>
          <w:p w:rsidR="00AF3923" w:rsidRPr="000F5A7D" w:rsidRDefault="00AF3923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inż. Łukasz Kułacz</w:t>
            </w:r>
          </w:p>
        </w:tc>
        <w:tc>
          <w:tcPr>
            <w:tcW w:w="5475" w:type="dxa"/>
            <w:vAlign w:val="center"/>
          </w:tcPr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Demonstracja koncepcji otwartej sieci radiowej (ORAN) w czasie rzeczywistym</w:t>
            </w:r>
          </w:p>
          <w:p w:rsidR="00AF3923" w:rsidRPr="00AF3923" w:rsidRDefault="00AF3923" w:rsidP="00726F21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Real-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demonstration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of Open Radio Network (ORAN) 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concept</w:t>
            </w:r>
            <w:proofErr w:type="spellEnd"/>
          </w:p>
        </w:tc>
        <w:tc>
          <w:tcPr>
            <w:tcW w:w="2599" w:type="dxa"/>
            <w:vAlign w:val="center"/>
          </w:tcPr>
          <w:p w:rsidR="00AF3923" w:rsidRPr="003272F9" w:rsidRDefault="00AF3923" w:rsidP="0072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F3923" w:rsidRPr="000F5A7D" w:rsidTr="00B02378">
        <w:trPr>
          <w:jc w:val="center"/>
        </w:trPr>
        <w:tc>
          <w:tcPr>
            <w:tcW w:w="815" w:type="dxa"/>
            <w:vAlign w:val="center"/>
          </w:tcPr>
          <w:p w:rsidR="00AF3923" w:rsidRPr="000F5A7D" w:rsidRDefault="00AF3923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923">
              <w:rPr>
                <w:rFonts w:ascii="Times New Roman" w:hAnsi="Times New Roman" w:cs="Times New Roman"/>
              </w:rPr>
              <w:t>Wspomaganie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osób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niewidomych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rozszerzoną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rzeczywistość</w:t>
            </w:r>
            <w:proofErr w:type="spellEnd"/>
          </w:p>
          <w:p w:rsidR="00AF3923" w:rsidRPr="00AF3923" w:rsidRDefault="00AF3923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Assisting blind people with augmented reality</w:t>
            </w:r>
          </w:p>
        </w:tc>
        <w:tc>
          <w:tcPr>
            <w:tcW w:w="2599" w:type="dxa"/>
            <w:vAlign w:val="center"/>
          </w:tcPr>
          <w:p w:rsidR="00AF3923" w:rsidRDefault="00AF3923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923" w:rsidRPr="000F5A7D" w:rsidTr="00B02378">
        <w:trPr>
          <w:jc w:val="center"/>
        </w:trPr>
        <w:tc>
          <w:tcPr>
            <w:tcW w:w="815" w:type="dxa"/>
            <w:vAlign w:val="center"/>
          </w:tcPr>
          <w:p w:rsidR="00AF3923" w:rsidRPr="000F5A7D" w:rsidRDefault="00AF3923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Korektor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parser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śladów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GPX</w:t>
            </w:r>
          </w:p>
          <w:p w:rsidR="00AF3923" w:rsidRPr="00AF3923" w:rsidRDefault="00AF3923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Course corrector – GPX parser editor</w:t>
            </w:r>
          </w:p>
        </w:tc>
        <w:tc>
          <w:tcPr>
            <w:tcW w:w="2599" w:type="dxa"/>
            <w:vAlign w:val="center"/>
          </w:tcPr>
          <w:p w:rsidR="00AF3923" w:rsidRDefault="00AF3923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F3923" w:rsidRPr="000F5A7D" w:rsidTr="00B02378">
        <w:trPr>
          <w:jc w:val="center"/>
        </w:trPr>
        <w:tc>
          <w:tcPr>
            <w:tcW w:w="815" w:type="dxa"/>
            <w:vAlign w:val="center"/>
          </w:tcPr>
          <w:p w:rsidR="00AF3923" w:rsidRPr="000F5A7D" w:rsidRDefault="00AF3923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AF3923" w:rsidRPr="000F5A7D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pogodowa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zdalnym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dostępem</w:t>
            </w:r>
            <w:proofErr w:type="spellEnd"/>
          </w:p>
          <w:p w:rsidR="00AF3923" w:rsidRPr="00AF3923" w:rsidRDefault="00AF3923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Weather</w:t>
            </w:r>
            <w:r w:rsidR="00516365">
              <w:rPr>
                <w:rFonts w:ascii="Times New Roman" w:hAnsi="Times New Roman" w:cs="Times New Roman"/>
                <w:i/>
                <w:lang w:val="en-US"/>
              </w:rPr>
              <w:t xml:space="preserve"> station with remote access</w:t>
            </w:r>
          </w:p>
          <w:p w:rsidR="00AF3923" w:rsidRDefault="00AF392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AF3923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AF3923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516365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Badanie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wpływu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niejednorodności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pojazdów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zachowanie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konwoju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pojazdów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poruszających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wykorzystaniem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komunikacji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V2V</w:t>
            </w:r>
          </w:p>
          <w:p w:rsidR="00516365" w:rsidRDefault="00516365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Investigation  of the influence of vehicle heterogeneity on the behavior of platoon of vehicle moving with the use of V2V communication</w:t>
            </w:r>
          </w:p>
          <w:p w:rsidR="00450B13" w:rsidRDefault="00450B13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450B13" w:rsidRPr="00516365" w:rsidRDefault="00450B13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516365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450B13" w:rsidRPr="0088700B" w:rsidRDefault="00450B13" w:rsidP="00726F21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Wykorzystanie własności kanału transmisyjnego do poprawy bezpieczeństwa systemów bezprzewodowych.</w:t>
            </w:r>
          </w:p>
          <w:p w:rsidR="00450B13" w:rsidRPr="004D46D4" w:rsidRDefault="00450B13" w:rsidP="00726F2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Using transmission channel properties to improve the security of wireless systems.</w:t>
            </w:r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516365" w:rsidRDefault="00516365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450B13" w:rsidRDefault="00450B13" w:rsidP="00726F2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Przełączanie pomiędzy punktami dostępowymi przy wykorzystaniu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Raspberry</w:t>
            </w:r>
            <w:proofErr w:type="spellEnd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Pi.</w:t>
            </w:r>
          </w:p>
          <w:p w:rsidR="00450B13" w:rsidRPr="00450B13" w:rsidRDefault="00450B13" w:rsidP="00726F21">
            <w:pPr>
              <w:ind w:right="-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Handover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between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access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points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using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Raspberry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Pi.</w:t>
            </w:r>
          </w:p>
          <w:p w:rsidR="00450B13" w:rsidRPr="00450B13" w:rsidRDefault="00450B13" w:rsidP="00726F21">
            <w:pPr>
              <w:ind w:right="-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Dyplomant kierunku: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EiT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Teleinf</w:t>
            </w:r>
            <w:proofErr w:type="spellEnd"/>
          </w:p>
          <w:p w:rsidR="00450B13" w:rsidRPr="0088700B" w:rsidRDefault="00450B13" w:rsidP="00726F2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  <w:vAlign w:val="center"/>
          </w:tcPr>
          <w:p w:rsidR="00516365" w:rsidRDefault="00516365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516365" w:rsidRDefault="00450B13" w:rsidP="00726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protokołów bezpieczeństwa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IoT</w:t>
            </w:r>
            <w:proofErr w:type="spellEnd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5G</w:t>
            </w:r>
          </w:p>
          <w:p w:rsidR="00450B13" w:rsidRPr="000F5A7D" w:rsidRDefault="00450B13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Analysis of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IoT</w:t>
            </w:r>
            <w:proofErr w:type="spellEnd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5G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security</w:t>
            </w:r>
            <w:proofErr w:type="spellEnd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protocols</w:t>
            </w:r>
            <w:proofErr w:type="spellEnd"/>
          </w:p>
        </w:tc>
        <w:tc>
          <w:tcPr>
            <w:tcW w:w="2599" w:type="dxa"/>
            <w:vAlign w:val="center"/>
          </w:tcPr>
          <w:p w:rsidR="00516365" w:rsidRDefault="00516365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450B13" w:rsidRPr="003123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vAlign w:val="center"/>
          </w:tcPr>
          <w:p w:rsidR="00516365" w:rsidRDefault="00D1419E" w:rsidP="00726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Aplikacja analizująca anomalie sygnału EKG</w:t>
            </w:r>
          </w:p>
          <w:p w:rsidR="00D1419E" w:rsidRPr="00D1419E" w:rsidRDefault="00D1419E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Application for </w:t>
            </w:r>
            <w:proofErr w:type="spellStart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analyzing</w:t>
            </w:r>
            <w:proofErr w:type="spellEnd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ECG </w:t>
            </w:r>
            <w:proofErr w:type="spellStart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signal</w:t>
            </w:r>
            <w:proofErr w:type="spellEnd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anomalies</w:t>
            </w:r>
            <w:proofErr w:type="spellEnd"/>
          </w:p>
        </w:tc>
        <w:tc>
          <w:tcPr>
            <w:tcW w:w="2599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="00D1419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835EC6" w:rsidRDefault="00835EC6" w:rsidP="00726F21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Implementacja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systemy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wspomagania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kierowania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samochodem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wykorzystaniem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urządzeń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mobilnych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systemem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Android /iOS</w:t>
            </w:r>
          </w:p>
          <w:p w:rsidR="00516365" w:rsidRPr="00835EC6" w:rsidRDefault="00835EC6" w:rsidP="00726F21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Implementation of a driver using Android/iOS mobile devices</w:t>
            </w:r>
          </w:p>
        </w:tc>
        <w:tc>
          <w:tcPr>
            <w:tcW w:w="2599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75" w:type="dxa"/>
            <w:vAlign w:val="center"/>
          </w:tcPr>
          <w:p w:rsidR="00516365" w:rsidRDefault="00835EC6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Aplikacja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urządzeń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mobilnych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funkcją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synchronicznej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prezentacji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zawartości</w:t>
            </w:r>
            <w:proofErr w:type="spellEnd"/>
          </w:p>
          <w:p w:rsidR="00835EC6" w:rsidRPr="00835EC6" w:rsidRDefault="00835EC6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Application for synchronous presentation of information using mobile devices</w:t>
            </w:r>
          </w:p>
        </w:tc>
        <w:tc>
          <w:tcPr>
            <w:tcW w:w="2599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835EC6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475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Wpływ długości reprezentacji bitowej na jakość działania algorytmu SOVA.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Impact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bit </w:t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representation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length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on SOVA </w:t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decoder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599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475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Analiza działania algorytmu CACC z nierównomiernymi odległościami pomiędzy pojazdami.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Non-equal vehicle spacing in CACC platooning</w:t>
            </w:r>
            <w:r w:rsidRPr="000F5A7D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2599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365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35EC6" w:rsidRDefault="00835EC6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35EC6" w:rsidRDefault="00835EC6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35EC6" w:rsidRDefault="00835EC6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6365" w:rsidRPr="000F5A7D" w:rsidTr="00B02378">
        <w:trPr>
          <w:jc w:val="center"/>
        </w:trPr>
        <w:tc>
          <w:tcPr>
            <w:tcW w:w="815" w:type="dxa"/>
            <w:vAlign w:val="center"/>
          </w:tcPr>
          <w:p w:rsidR="00516365" w:rsidRPr="000F5A7D" w:rsidRDefault="00516365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475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Analiza działania algorytmu CACC wykorzystującego wiedzę o kanale radiowym na poruszanie się konwoju pojazdów.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Channel-aware CACC for efficient platooning.</w:t>
            </w:r>
          </w:p>
        </w:tc>
        <w:tc>
          <w:tcPr>
            <w:tcW w:w="2599" w:type="dxa"/>
            <w:vAlign w:val="center"/>
          </w:tcPr>
          <w:p w:rsidR="00516365" w:rsidRPr="000F5A7D" w:rsidRDefault="00516365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1" w:type="dxa"/>
            <w:vAlign w:val="center"/>
          </w:tcPr>
          <w:p w:rsidR="00516365" w:rsidRPr="000F5A7D" w:rsidRDefault="00835EC6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35EC6" w:rsidRPr="000F5A7D" w:rsidTr="00B02378">
        <w:trPr>
          <w:jc w:val="center"/>
        </w:trPr>
        <w:tc>
          <w:tcPr>
            <w:tcW w:w="815" w:type="dxa"/>
            <w:vAlign w:val="center"/>
          </w:tcPr>
          <w:p w:rsidR="00835EC6" w:rsidRPr="000F5A7D" w:rsidRDefault="00835EC6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835EC6" w:rsidRPr="000F5A7D" w:rsidRDefault="00835EC6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1F00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F003D"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5475" w:type="dxa"/>
            <w:vAlign w:val="center"/>
          </w:tcPr>
          <w:p w:rsidR="00835EC6" w:rsidRDefault="001F003D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Intel</w:t>
            </w:r>
            <w:r w:rsidR="00F461C8">
              <w:rPr>
                <w:rFonts w:ascii="Times New Roman" w:eastAsia="Times New Roman" w:hAnsi="Times New Roman" w:cs="Times New Roman"/>
                <w:lang w:eastAsia="pl-PL"/>
              </w:rPr>
              <w:t>igentny algorytm przydziału zasobów w sieciach radiowych</w:t>
            </w:r>
          </w:p>
          <w:p w:rsidR="00F461C8" w:rsidRPr="00F461C8" w:rsidRDefault="00F461C8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Intelligent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algorithm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resource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wireless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networks</w:t>
            </w:r>
          </w:p>
        </w:tc>
        <w:tc>
          <w:tcPr>
            <w:tcW w:w="2599" w:type="dxa"/>
            <w:vAlign w:val="center"/>
          </w:tcPr>
          <w:p w:rsidR="00835EC6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1851" w:type="dxa"/>
            <w:vAlign w:val="center"/>
          </w:tcPr>
          <w:p w:rsidR="00835EC6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461C8" w:rsidRPr="000F5A7D" w:rsidTr="00B02378">
        <w:trPr>
          <w:jc w:val="center"/>
        </w:trPr>
        <w:tc>
          <w:tcPr>
            <w:tcW w:w="815" w:type="dxa"/>
            <w:vAlign w:val="center"/>
          </w:tcPr>
          <w:p w:rsidR="00F461C8" w:rsidRPr="000F5A7D" w:rsidRDefault="00F461C8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461C8" w:rsidRPr="000F5A7D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5475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Lokalizowanie innych użytkowników w sieciach bezprzewodowych za pomocą algorytmów uczenia maszynowego</w:t>
            </w:r>
          </w:p>
          <w:p w:rsidR="00F461C8" w:rsidRPr="00F461C8" w:rsidRDefault="00F461C8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Locating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users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wireless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networks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learning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algorithms</w:t>
            </w:r>
            <w:proofErr w:type="spellEnd"/>
          </w:p>
        </w:tc>
        <w:tc>
          <w:tcPr>
            <w:tcW w:w="2599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1851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461C8" w:rsidRPr="000F5A7D" w:rsidTr="00B02378">
        <w:trPr>
          <w:jc w:val="center"/>
        </w:trPr>
        <w:tc>
          <w:tcPr>
            <w:tcW w:w="815" w:type="dxa"/>
            <w:vAlign w:val="center"/>
          </w:tcPr>
          <w:p w:rsidR="00F461C8" w:rsidRPr="000F5A7D" w:rsidRDefault="00F461C8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5475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Uniwersalne i inteligentne narzędzie do prezentacji cech zebranych danych, które mają być użyte w algorytmie uczenia maszynowego</w:t>
            </w:r>
          </w:p>
          <w:p w:rsidR="00F461C8" w:rsidRPr="00F461C8" w:rsidRDefault="00F461C8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universal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and inteligent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tool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presenting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characteristics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collected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learning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algorithm</w:t>
            </w:r>
            <w:proofErr w:type="spellEnd"/>
          </w:p>
        </w:tc>
        <w:tc>
          <w:tcPr>
            <w:tcW w:w="2599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1851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461C8" w:rsidRPr="000F5A7D" w:rsidTr="00B02378">
        <w:trPr>
          <w:jc w:val="center"/>
        </w:trPr>
        <w:tc>
          <w:tcPr>
            <w:tcW w:w="815" w:type="dxa"/>
            <w:vAlign w:val="center"/>
          </w:tcPr>
          <w:p w:rsidR="00F461C8" w:rsidRPr="000F5A7D" w:rsidRDefault="00F461C8" w:rsidP="00726F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5475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Ruchoma stacja bazowa na dronie  - inteligentny i dynamiczny wybór lokalizacji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drona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(symulacja)</w:t>
            </w:r>
          </w:p>
          <w:p w:rsidR="00F461C8" w:rsidRPr="00F461C8" w:rsidRDefault="00F461C8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Mobile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base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station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drone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– inteligent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selection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drone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location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  <w:tc>
          <w:tcPr>
            <w:tcW w:w="2599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1851" w:type="dxa"/>
            <w:vAlign w:val="center"/>
          </w:tcPr>
          <w:p w:rsidR="00F461C8" w:rsidRDefault="00F461C8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246742" w:rsidRPr="000F5A7D" w:rsidRDefault="00246742" w:rsidP="00726F21">
      <w:pPr>
        <w:jc w:val="center"/>
        <w:rPr>
          <w:rFonts w:ascii="Times New Roman" w:hAnsi="Times New Roman" w:cs="Times New Roman"/>
        </w:rPr>
      </w:pPr>
    </w:p>
    <w:sectPr w:rsidR="00246742" w:rsidRPr="000F5A7D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4"/>
    <w:rsid w:val="000338A6"/>
    <w:rsid w:val="0003612E"/>
    <w:rsid w:val="000C4C9D"/>
    <w:rsid w:val="000F5A7D"/>
    <w:rsid w:val="0010255B"/>
    <w:rsid w:val="001F003D"/>
    <w:rsid w:val="00226374"/>
    <w:rsid w:val="00246742"/>
    <w:rsid w:val="00266783"/>
    <w:rsid w:val="002E0616"/>
    <w:rsid w:val="002F0172"/>
    <w:rsid w:val="003F54BB"/>
    <w:rsid w:val="00447A58"/>
    <w:rsid w:val="00450B13"/>
    <w:rsid w:val="00497624"/>
    <w:rsid w:val="004E3B8E"/>
    <w:rsid w:val="00516365"/>
    <w:rsid w:val="00630911"/>
    <w:rsid w:val="00726F21"/>
    <w:rsid w:val="007C1818"/>
    <w:rsid w:val="007E7A03"/>
    <w:rsid w:val="007F0F37"/>
    <w:rsid w:val="0080247A"/>
    <w:rsid w:val="00804FE2"/>
    <w:rsid w:val="00835EC6"/>
    <w:rsid w:val="00891A60"/>
    <w:rsid w:val="008F077B"/>
    <w:rsid w:val="009903CB"/>
    <w:rsid w:val="009C4E72"/>
    <w:rsid w:val="00A0349E"/>
    <w:rsid w:val="00A33D1A"/>
    <w:rsid w:val="00A40EBF"/>
    <w:rsid w:val="00AA34B8"/>
    <w:rsid w:val="00AD2E09"/>
    <w:rsid w:val="00AF3923"/>
    <w:rsid w:val="00B02378"/>
    <w:rsid w:val="00B03DDD"/>
    <w:rsid w:val="00D1419E"/>
    <w:rsid w:val="00DA32E9"/>
    <w:rsid w:val="00E50805"/>
    <w:rsid w:val="00E52167"/>
    <w:rsid w:val="00E90A93"/>
    <w:rsid w:val="00F023A9"/>
    <w:rsid w:val="00F461C8"/>
    <w:rsid w:val="00F92B2A"/>
    <w:rsid w:val="00FB7F95"/>
    <w:rsid w:val="00FC1C20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550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894B-0A37-4615-A2E0-AC592AB1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user</cp:lastModifiedBy>
  <cp:revision>22</cp:revision>
  <dcterms:created xsi:type="dcterms:W3CDTF">2020-05-25T16:51:00Z</dcterms:created>
  <dcterms:modified xsi:type="dcterms:W3CDTF">2021-04-28T07:39:00Z</dcterms:modified>
</cp:coreProperties>
</file>